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BD" w:rsidRDefault="00EA1A84">
      <w:pPr>
        <w:rPr>
          <w:sz w:val="44"/>
          <w:szCs w:val="44"/>
          <w:u w:val="single"/>
        </w:rPr>
      </w:pPr>
      <w:r>
        <w:rPr>
          <w:sz w:val="44"/>
          <w:szCs w:val="44"/>
          <w:u w:val="single"/>
        </w:rPr>
        <w:t>The Explorer Review</w:t>
      </w:r>
      <w:r>
        <w:rPr>
          <w:noProof/>
          <w:sz w:val="44"/>
          <w:szCs w:val="44"/>
          <w:u w:val="single"/>
          <w:lang w:val="en-GB"/>
        </w:rPr>
        <mc:AlternateContent>
          <mc:Choice Requires="wpg">
            <w:drawing>
              <wp:inline distT="114300" distB="114300" distL="114300" distR="114300">
                <wp:extent cx="625809" cy="540954"/>
                <wp:effectExtent l="0" t="0" r="0" b="0"/>
                <wp:docPr id="2" name="5-Point Star 2"/>
                <wp:cNvGraphicFramePr/>
                <a:graphic xmlns:a="http://schemas.openxmlformats.org/drawingml/2006/main">
                  <a:graphicData uri="http://schemas.microsoft.com/office/word/2010/wordprocessingShape">
                    <wps:wsp>
                      <wps:cNvSpPr/>
                      <wps:spPr>
                        <a:xfrm>
                          <a:off x="1024875" y="804575"/>
                          <a:ext cx="1101600" cy="948300"/>
                        </a:xfrm>
                        <a:prstGeom prst="star5">
                          <a:avLst>
                            <a:gd name="adj" fmla="val 19098"/>
                            <a:gd name="hf" fmla="val 105146"/>
                            <a:gd name="vf" fmla="val 110557"/>
                          </a:avLst>
                        </a:prstGeom>
                        <a:solidFill>
                          <a:srgbClr val="FFFF00"/>
                        </a:solidFill>
                        <a:ln w="9525" cap="flat" cmpd="sng">
                          <a:solidFill>
                            <a:srgbClr val="000000"/>
                          </a:solidFill>
                          <a:prstDash val="solid"/>
                          <a:round/>
                          <a:headEnd type="none" w="sm" len="sm"/>
                          <a:tailEnd type="none" w="sm" len="sm"/>
                        </a:ln>
                      </wps:spPr>
                      <wps:txbx>
                        <w:txbxContent>
                          <w:p w:rsidR="006759BD" w:rsidRDefault="006759B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25809" cy="540954"/>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5809" cy="540954"/>
                        </a:xfrm>
                        <a:prstGeom prst="rect"/>
                        <a:ln/>
                      </pic:spPr>
                    </pic:pic>
                  </a:graphicData>
                </a:graphic>
              </wp:inline>
            </w:drawing>
          </mc:Fallback>
        </mc:AlternateContent>
      </w:r>
      <w:r>
        <w:rPr>
          <w:noProof/>
          <w:sz w:val="44"/>
          <w:szCs w:val="44"/>
          <w:u w:val="single"/>
          <w:lang w:val="en-GB"/>
        </w:rPr>
        <mc:AlternateContent>
          <mc:Choice Requires="wpg">
            <w:drawing>
              <wp:inline distT="114300" distB="114300" distL="114300" distR="114300">
                <wp:extent cx="651961" cy="566738"/>
                <wp:effectExtent l="0" t="0" r="0" b="0"/>
                <wp:docPr id="1" name="5-Point Star 1"/>
                <wp:cNvGraphicFramePr/>
                <a:graphic xmlns:a="http://schemas.openxmlformats.org/drawingml/2006/main">
                  <a:graphicData uri="http://schemas.microsoft.com/office/word/2010/wordprocessingShape">
                    <wps:wsp>
                      <wps:cNvSpPr/>
                      <wps:spPr>
                        <a:xfrm>
                          <a:off x="1848600" y="938675"/>
                          <a:ext cx="1436700" cy="1245300"/>
                        </a:xfrm>
                        <a:prstGeom prst="star5">
                          <a:avLst>
                            <a:gd name="adj" fmla="val 19098"/>
                            <a:gd name="hf" fmla="val 105146"/>
                            <a:gd name="vf" fmla="val 110557"/>
                          </a:avLst>
                        </a:prstGeom>
                        <a:solidFill>
                          <a:srgbClr val="FFFF00"/>
                        </a:solidFill>
                        <a:ln w="9525" cap="flat" cmpd="sng">
                          <a:solidFill>
                            <a:srgbClr val="000000"/>
                          </a:solidFill>
                          <a:prstDash val="solid"/>
                          <a:round/>
                          <a:headEnd type="none" w="sm" len="sm"/>
                          <a:tailEnd type="none" w="sm" len="sm"/>
                        </a:ln>
                      </wps:spPr>
                      <wps:txbx>
                        <w:txbxContent>
                          <w:p w:rsidR="006759BD" w:rsidRDefault="006759B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51961" cy="566738"/>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1961" cy="566738"/>
                        </a:xfrm>
                        <a:prstGeom prst="rect"/>
                        <a:ln/>
                      </pic:spPr>
                    </pic:pic>
                  </a:graphicData>
                </a:graphic>
              </wp:inline>
            </w:drawing>
          </mc:Fallback>
        </mc:AlternateContent>
      </w:r>
      <w:r>
        <w:rPr>
          <w:noProof/>
          <w:sz w:val="44"/>
          <w:szCs w:val="44"/>
          <w:u w:val="single"/>
          <w:lang w:val="en-GB"/>
        </w:rPr>
        <mc:AlternateContent>
          <mc:Choice Requires="wpg">
            <w:drawing>
              <wp:inline distT="114300" distB="114300" distL="114300" distR="114300">
                <wp:extent cx="641016" cy="552420"/>
                <wp:effectExtent l="0" t="0" r="0" b="0"/>
                <wp:docPr id="4" name="5-Point Star 4"/>
                <wp:cNvGraphicFramePr/>
                <a:graphic xmlns:a="http://schemas.openxmlformats.org/drawingml/2006/main">
                  <a:graphicData uri="http://schemas.microsoft.com/office/word/2010/wordprocessingShape">
                    <wps:wsp>
                      <wps:cNvSpPr/>
                      <wps:spPr>
                        <a:xfrm>
                          <a:off x="2174250" y="469325"/>
                          <a:ext cx="1149300" cy="986700"/>
                        </a:xfrm>
                        <a:prstGeom prst="star5">
                          <a:avLst>
                            <a:gd name="adj" fmla="val 19098"/>
                            <a:gd name="hf" fmla="val 105146"/>
                            <a:gd name="vf" fmla="val 110557"/>
                          </a:avLst>
                        </a:prstGeom>
                        <a:solidFill>
                          <a:srgbClr val="FFFF00"/>
                        </a:solidFill>
                        <a:ln w="9525" cap="flat" cmpd="sng">
                          <a:solidFill>
                            <a:srgbClr val="000000"/>
                          </a:solidFill>
                          <a:prstDash val="solid"/>
                          <a:round/>
                          <a:headEnd type="none" w="sm" len="sm"/>
                          <a:tailEnd type="none" w="sm" len="sm"/>
                        </a:ln>
                      </wps:spPr>
                      <wps:txbx>
                        <w:txbxContent>
                          <w:p w:rsidR="006759BD" w:rsidRDefault="006759B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41016" cy="552420"/>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1016" cy="552420"/>
                        </a:xfrm>
                        <a:prstGeom prst="rect"/>
                        <a:ln/>
                      </pic:spPr>
                    </pic:pic>
                  </a:graphicData>
                </a:graphic>
              </wp:inline>
            </w:drawing>
          </mc:Fallback>
        </mc:AlternateContent>
      </w:r>
      <w:r>
        <w:rPr>
          <w:noProof/>
          <w:sz w:val="44"/>
          <w:szCs w:val="44"/>
          <w:u w:val="single"/>
          <w:lang w:val="en-GB"/>
        </w:rPr>
        <mc:AlternateContent>
          <mc:Choice Requires="wpg">
            <w:drawing>
              <wp:inline distT="114300" distB="114300" distL="114300" distR="114300">
                <wp:extent cx="583746" cy="557213"/>
                <wp:effectExtent l="0" t="0" r="0" b="0"/>
                <wp:docPr id="3" name="5-Point Star 3"/>
                <wp:cNvGraphicFramePr/>
                <a:graphic xmlns:a="http://schemas.openxmlformats.org/drawingml/2006/main">
                  <a:graphicData uri="http://schemas.microsoft.com/office/word/2010/wordprocessingShape">
                    <wps:wsp>
                      <wps:cNvSpPr/>
                      <wps:spPr>
                        <a:xfrm>
                          <a:off x="2298775" y="957825"/>
                          <a:ext cx="1235700" cy="1178100"/>
                        </a:xfrm>
                        <a:prstGeom prst="star5">
                          <a:avLst>
                            <a:gd name="adj" fmla="val 19098"/>
                            <a:gd name="hf" fmla="val 105146"/>
                            <a:gd name="vf" fmla="val 110557"/>
                          </a:avLst>
                        </a:prstGeom>
                        <a:solidFill>
                          <a:srgbClr val="FFFF00"/>
                        </a:solidFill>
                        <a:ln w="9525" cap="flat" cmpd="sng">
                          <a:solidFill>
                            <a:srgbClr val="000000"/>
                          </a:solidFill>
                          <a:prstDash val="solid"/>
                          <a:round/>
                          <a:headEnd type="none" w="sm" len="sm"/>
                          <a:tailEnd type="none" w="sm" len="sm"/>
                        </a:ln>
                      </wps:spPr>
                      <wps:txbx>
                        <w:txbxContent>
                          <w:p w:rsidR="006759BD" w:rsidRDefault="006759B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83746" cy="557213"/>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3746" cy="557213"/>
                        </a:xfrm>
                        <a:prstGeom prst="rect"/>
                        <a:ln/>
                      </pic:spPr>
                    </pic:pic>
                  </a:graphicData>
                </a:graphic>
              </wp:inline>
            </w:drawing>
          </mc:Fallback>
        </mc:AlternateContent>
      </w:r>
    </w:p>
    <w:p w:rsidR="006759BD" w:rsidRDefault="006759BD">
      <w:pPr>
        <w:rPr>
          <w:sz w:val="30"/>
          <w:szCs w:val="30"/>
          <w:u w:val="single"/>
        </w:rPr>
      </w:pPr>
    </w:p>
    <w:p w:rsidR="006759BD" w:rsidRDefault="00EA1A84">
      <w:pPr>
        <w:rPr>
          <w:sz w:val="30"/>
          <w:szCs w:val="30"/>
        </w:rPr>
      </w:pPr>
      <w:r>
        <w:rPr>
          <w:sz w:val="30"/>
          <w:szCs w:val="30"/>
        </w:rPr>
        <w:t xml:space="preserve">By Freddie </w:t>
      </w:r>
      <w:bookmarkStart w:id="0" w:name="_GoBack"/>
      <w:bookmarkEnd w:id="0"/>
    </w:p>
    <w:p w:rsidR="006759BD" w:rsidRDefault="006759BD">
      <w:pPr>
        <w:jc w:val="both"/>
        <w:rPr>
          <w:sz w:val="30"/>
          <w:szCs w:val="30"/>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The novel was based in the 1950s. Four children called Fred, Lila, Con, Max were soaring through the air in a plane above the Amazon Rainforest when suddenly the pilot had a heart attack and the engine choked out.  Soon enough they were in the Amazon Rainf</w:t>
      </w:r>
      <w:r>
        <w:rPr>
          <w:rFonts w:ascii="Spectral SemiBold" w:eastAsia="Spectral SemiBold" w:hAnsi="Spectral SemiBold" w:cs="Spectral SemiBold"/>
          <w:sz w:val="28"/>
          <w:szCs w:val="28"/>
        </w:rPr>
        <w:t xml:space="preserve">orest trying to survive until </w:t>
      </w:r>
      <w:proofErr w:type="gramStart"/>
      <w:r>
        <w:rPr>
          <w:rFonts w:ascii="Spectral SemiBold" w:eastAsia="Spectral SemiBold" w:hAnsi="Spectral SemiBold" w:cs="Spectral SemiBold"/>
          <w:sz w:val="28"/>
          <w:szCs w:val="28"/>
        </w:rPr>
        <w:t>they</w:t>
      </w:r>
      <w:proofErr w:type="gramEnd"/>
      <w:r>
        <w:rPr>
          <w:rFonts w:ascii="Spectral SemiBold" w:eastAsia="Spectral SemiBold" w:hAnsi="Spectral SemiBold" w:cs="Spectral SemiBold"/>
          <w:sz w:val="28"/>
          <w:szCs w:val="28"/>
        </w:rPr>
        <w:t xml:space="preserve"> could hopefully get out. The pilot sadly didn't make it through the heart attack and died softly.   </w:t>
      </w:r>
    </w:p>
    <w:p w:rsidR="006759BD" w:rsidRDefault="006759BD">
      <w:pPr>
        <w:jc w:val="both"/>
        <w:rPr>
          <w:rFonts w:ascii="Spectral SemiBold" w:eastAsia="Spectral SemiBold" w:hAnsi="Spectral SemiBold" w:cs="Spectral SemiBold"/>
          <w:sz w:val="28"/>
          <w:szCs w:val="28"/>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Fred is about twelve he is a bold leader he is fearless but sometimes scared. Lila is eleven she is the mum of the four</w:t>
      </w:r>
      <w:r>
        <w:rPr>
          <w:rFonts w:ascii="Spectral SemiBold" w:eastAsia="Spectral SemiBold" w:hAnsi="Spectral SemiBold" w:cs="Spectral SemiBold"/>
          <w:sz w:val="28"/>
          <w:szCs w:val="28"/>
        </w:rPr>
        <w:t xml:space="preserve"> children. She is very knowledgeable about animals but frightened. </w:t>
      </w:r>
      <w:proofErr w:type="gramStart"/>
      <w:r>
        <w:rPr>
          <w:rFonts w:ascii="Spectral SemiBold" w:eastAsia="Spectral SemiBold" w:hAnsi="Spectral SemiBold" w:cs="Spectral SemiBold"/>
          <w:sz w:val="28"/>
          <w:szCs w:val="28"/>
        </w:rPr>
        <w:t>Constantia  is</w:t>
      </w:r>
      <w:proofErr w:type="gramEnd"/>
      <w:r>
        <w:rPr>
          <w:rFonts w:ascii="Spectral SemiBold" w:eastAsia="Spectral SemiBold" w:hAnsi="Spectral SemiBold" w:cs="Spectral SemiBold"/>
          <w:sz w:val="28"/>
          <w:szCs w:val="28"/>
        </w:rPr>
        <w:t xml:space="preserve"> called Con for short. She is twelve. She is moody at the start of the story but she gets happier at the end. Max is five he is silly and funny but obviously scared. Max is Li</w:t>
      </w:r>
      <w:r>
        <w:rPr>
          <w:rFonts w:ascii="Spectral SemiBold" w:eastAsia="Spectral SemiBold" w:hAnsi="Spectral SemiBold" w:cs="Spectral SemiBold"/>
          <w:sz w:val="28"/>
          <w:szCs w:val="28"/>
        </w:rPr>
        <w:t xml:space="preserve">la’s brother and they are both Brazilian. Fred and Con are </w:t>
      </w:r>
      <w:proofErr w:type="spellStart"/>
      <w:proofErr w:type="gramStart"/>
      <w:r>
        <w:rPr>
          <w:rFonts w:ascii="Spectral SemiBold" w:eastAsia="Spectral SemiBold" w:hAnsi="Spectral SemiBold" w:cs="Spectral SemiBold"/>
          <w:sz w:val="28"/>
          <w:szCs w:val="28"/>
        </w:rPr>
        <w:t>british</w:t>
      </w:r>
      <w:proofErr w:type="spellEnd"/>
      <w:proofErr w:type="gramEnd"/>
      <w:r>
        <w:rPr>
          <w:rFonts w:ascii="Spectral SemiBold" w:eastAsia="Spectral SemiBold" w:hAnsi="Spectral SemiBold" w:cs="Spectral SemiBold"/>
          <w:sz w:val="28"/>
          <w:szCs w:val="28"/>
        </w:rPr>
        <w:t xml:space="preserve">. The story is funny and sad but there are secrets about the Amazon Rainforest itself. </w:t>
      </w:r>
    </w:p>
    <w:p w:rsidR="006759BD" w:rsidRDefault="006759BD">
      <w:pPr>
        <w:jc w:val="both"/>
        <w:rPr>
          <w:rFonts w:ascii="Spectral SemiBold" w:eastAsia="Spectral SemiBold" w:hAnsi="Spectral SemiBold" w:cs="Spectral SemiBold"/>
          <w:sz w:val="28"/>
          <w:szCs w:val="28"/>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On their way home it does not mention a lot about it which is very unfortunate. One minute Fred is ta</w:t>
      </w:r>
      <w:r>
        <w:rPr>
          <w:rFonts w:ascii="Spectral SemiBold" w:eastAsia="Spectral SemiBold" w:hAnsi="Spectral SemiBold" w:cs="Spectral SemiBold"/>
          <w:sz w:val="28"/>
          <w:szCs w:val="28"/>
        </w:rPr>
        <w:t>king off but when it gets exciting it's the next chapter and he already landed. The ending is rushed and unfinished.</w:t>
      </w:r>
    </w:p>
    <w:p w:rsidR="006759BD" w:rsidRDefault="006759BD">
      <w:pPr>
        <w:jc w:val="both"/>
        <w:rPr>
          <w:rFonts w:ascii="Spectral SemiBold" w:eastAsia="Spectral SemiBold" w:hAnsi="Spectral SemiBold" w:cs="Spectral SemiBold"/>
          <w:sz w:val="28"/>
          <w:szCs w:val="28"/>
        </w:rPr>
      </w:pPr>
    </w:p>
    <w:p w:rsidR="006759BD" w:rsidRDefault="006759BD">
      <w:pPr>
        <w:jc w:val="both"/>
        <w:rPr>
          <w:rFonts w:ascii="Spectral SemiBold" w:eastAsia="Spectral SemiBold" w:hAnsi="Spectral SemiBold" w:cs="Spectral SemiBold"/>
          <w:sz w:val="28"/>
          <w:szCs w:val="28"/>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Two of my favorite quotes are, “he is mine now," said Max in a playful voice and "don't throw poo at me," shouted Con who was quite unhap</w:t>
      </w:r>
      <w:r>
        <w:rPr>
          <w:rFonts w:ascii="Spectral SemiBold" w:eastAsia="Spectral SemiBold" w:hAnsi="Spectral SemiBold" w:cs="Spectral SemiBold"/>
          <w:sz w:val="28"/>
          <w:szCs w:val="28"/>
        </w:rPr>
        <w:t>py at that time.</w:t>
      </w:r>
    </w:p>
    <w:p w:rsidR="006759BD" w:rsidRDefault="006759BD">
      <w:pPr>
        <w:jc w:val="both"/>
        <w:rPr>
          <w:rFonts w:ascii="Spectral SemiBold" w:eastAsia="Spectral SemiBold" w:hAnsi="Spectral SemiBold" w:cs="Spectral SemiBold"/>
          <w:sz w:val="28"/>
          <w:szCs w:val="28"/>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I would recommend this book for young people who like exploring and adults who enjoy reading books. I would say 9+ for people but you can always read it at any age if you like.</w:t>
      </w:r>
    </w:p>
    <w:p w:rsidR="006759BD" w:rsidRDefault="006759BD">
      <w:pPr>
        <w:jc w:val="both"/>
        <w:rPr>
          <w:rFonts w:ascii="Spectral SemiBold" w:eastAsia="Spectral SemiBold" w:hAnsi="Spectral SemiBold" w:cs="Spectral SemiBold"/>
          <w:sz w:val="28"/>
          <w:szCs w:val="28"/>
        </w:rPr>
      </w:pPr>
    </w:p>
    <w:p w:rsidR="006759BD" w:rsidRDefault="00EA1A84">
      <w:pPr>
        <w:jc w:val="both"/>
        <w:rPr>
          <w:rFonts w:ascii="Spectral SemiBold" w:eastAsia="Spectral SemiBold" w:hAnsi="Spectral SemiBold" w:cs="Spectral SemiBold"/>
          <w:sz w:val="28"/>
          <w:szCs w:val="28"/>
        </w:rPr>
      </w:pPr>
      <w:r>
        <w:rPr>
          <w:rFonts w:ascii="Spectral SemiBold" w:eastAsia="Spectral SemiBold" w:hAnsi="Spectral SemiBold" w:cs="Spectral SemiBold"/>
          <w:sz w:val="28"/>
          <w:szCs w:val="28"/>
        </w:rPr>
        <w:t xml:space="preserve">I was laughing, I had loads </w:t>
      </w:r>
      <w:proofErr w:type="gramStart"/>
      <w:r>
        <w:rPr>
          <w:rFonts w:ascii="Spectral SemiBold" w:eastAsia="Spectral SemiBold" w:hAnsi="Spectral SemiBold" w:cs="Spectral SemiBold"/>
          <w:sz w:val="28"/>
          <w:szCs w:val="28"/>
        </w:rPr>
        <w:t>of  interest</w:t>
      </w:r>
      <w:proofErr w:type="gramEnd"/>
      <w:r>
        <w:rPr>
          <w:rFonts w:ascii="Spectral SemiBold" w:eastAsia="Spectral SemiBold" w:hAnsi="Spectral SemiBold" w:cs="Spectral SemiBold"/>
          <w:sz w:val="28"/>
          <w:szCs w:val="28"/>
        </w:rPr>
        <w:t xml:space="preserve"> in the book and som</w:t>
      </w:r>
      <w:r>
        <w:rPr>
          <w:rFonts w:ascii="Spectral SemiBold" w:eastAsia="Spectral SemiBold" w:hAnsi="Spectral SemiBold" w:cs="Spectral SemiBold"/>
          <w:sz w:val="28"/>
          <w:szCs w:val="28"/>
        </w:rPr>
        <w:t xml:space="preserve">etimes it is really exciting when they are all alone battling the great mighty Amazon Rainforest.  </w:t>
      </w:r>
    </w:p>
    <w:sectPr w:rsidR="006759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ctral SemiBold">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759BD"/>
    <w:rsid w:val="006759BD"/>
    <w:rsid w:val="00EA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Company>HP</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3408nthrelfall</cp:lastModifiedBy>
  <cp:revision>2</cp:revision>
  <dcterms:created xsi:type="dcterms:W3CDTF">2023-03-17T13:14:00Z</dcterms:created>
  <dcterms:modified xsi:type="dcterms:W3CDTF">2023-03-17T13:14:00Z</dcterms:modified>
</cp:coreProperties>
</file>